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pacing w:val="20"/>
                <w:lang w:eastAsia="ru-RU"/>
              </w:rPr>
            </w:pPr>
            <w:r w:rsidRPr="00917978">
              <w:rPr>
                <w:rFonts w:eastAsia="Times New Roman" w:cs="Times New Roman"/>
                <w:spacing w:val="20"/>
                <w:lang w:eastAsia="ru-RU"/>
              </w:rPr>
              <w:t>МИНИСТЕРСТВО НАУКИ И ВЫСШЕГО ОБРАЗОВАНИЯ РОССИЙСКОЙ ФЕДЕРАЦИИ</w:t>
            </w:r>
          </w:p>
        </w:tc>
      </w:tr>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z w:val="19"/>
                <w:szCs w:val="19"/>
                <w:lang w:eastAsia="ru-RU"/>
              </w:rPr>
            </w:pPr>
            <w:r w:rsidRPr="00917978">
              <w:rPr>
                <w:rFonts w:eastAsia="Times New Roman" w:cs="Times New Roman"/>
                <w:sz w:val="19"/>
                <w:szCs w:val="19"/>
                <w:lang w:eastAsia="ru-RU"/>
              </w:rPr>
              <w:t xml:space="preserve">ФЕДЕРАЛЬНОЕ ГОСУДАРСТВЕННОЕ </w:t>
            </w:r>
            <w:proofErr w:type="gramStart"/>
            <w:r w:rsidRPr="00917978">
              <w:rPr>
                <w:rFonts w:eastAsia="Times New Roman" w:cs="Times New Roman"/>
                <w:sz w:val="19"/>
                <w:szCs w:val="19"/>
                <w:lang w:eastAsia="ru-RU"/>
              </w:rPr>
              <w:t>АВТОНОМНОЕ  ОБРАЗОВАТЕЛЬНОЕ</w:t>
            </w:r>
            <w:proofErr w:type="gramEnd"/>
            <w:r w:rsidRPr="00917978">
              <w:rPr>
                <w:rFonts w:eastAsia="Times New Roman" w:cs="Times New Roman"/>
                <w:sz w:val="19"/>
                <w:szCs w:val="19"/>
                <w:lang w:eastAsia="ru-RU"/>
              </w:rPr>
              <w:t xml:space="preserve"> УЧРЕЖДЕНИЕ </w:t>
            </w:r>
          </w:p>
          <w:p w:rsidR="004D40DF" w:rsidRDefault="004D40DF">
            <w:pPr>
              <w:widowControl w:val="0"/>
              <w:autoSpaceDE w:val="0"/>
              <w:autoSpaceDN w:val="0"/>
              <w:adjustRightInd w:val="0"/>
              <w:spacing w:after="0" w:line="240" w:lineRule="auto"/>
              <w:jc w:val="center"/>
              <w:rPr>
                <w:rFonts w:eastAsia="Calibri" w:cs="Times New Roman"/>
                <w:spacing w:val="20"/>
                <w:sz w:val="20"/>
                <w:szCs w:val="20"/>
              </w:rPr>
            </w:pPr>
            <w:r w:rsidRPr="00917978">
              <w:rPr>
                <w:rFonts w:eastAsia="Calibri" w:cs="Times New Roman"/>
                <w:caps/>
                <w:sz w:val="19"/>
                <w:szCs w:val="19"/>
              </w:rPr>
              <w:t>высшего образования</w:t>
            </w:r>
          </w:p>
        </w:tc>
      </w:tr>
      <w:tr w:rsidR="004D40DF" w:rsidTr="00536198">
        <w:trPr>
          <w:jc w:val="center"/>
        </w:trPr>
        <w:tc>
          <w:tcPr>
            <w:tcW w:w="10170" w:type="dxa"/>
            <w:hideMark/>
          </w:tcPr>
          <w:p w:rsidR="004D40DF" w:rsidRDefault="004D40DF" w:rsidP="002604F2">
            <w:pPr>
              <w:spacing w:after="0"/>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4D40DF" w:rsidRDefault="004D40DF" w:rsidP="002604F2">
            <w:pPr>
              <w:spacing w:after="0"/>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536198" w:rsidRPr="001C27CC" w:rsidRDefault="001C27CC" w:rsidP="002604F2">
      <w:pPr>
        <w:spacing w:line="240" w:lineRule="atLeast"/>
        <w:jc w:val="center"/>
        <w:rPr>
          <w:rFonts w:eastAsia="Calibri" w:cs="Times New Roman"/>
          <w:b/>
          <w:sz w:val="28"/>
          <w:szCs w:val="28"/>
        </w:rPr>
      </w:pPr>
      <w:r w:rsidRPr="001C27CC">
        <w:rPr>
          <w:rFonts w:eastAsia="Calibri" w:cs="Times New Roman"/>
          <w:b/>
          <w:sz w:val="28"/>
          <w:szCs w:val="28"/>
        </w:rPr>
        <w:t>Трехгорный технологический институт – филиал НИЯУ МИФИ</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Договор ________________</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536198" w:rsidRPr="00536198" w:rsidRDefault="00536198" w:rsidP="00536198">
      <w:pPr>
        <w:spacing w:after="0" w:line="240" w:lineRule="atLeast"/>
        <w:jc w:val="center"/>
        <w:rPr>
          <w:rFonts w:eastAsia="Calibri" w:cs="Times New Roman"/>
          <w:sz w:val="18"/>
        </w:rPr>
      </w:pPr>
    </w:p>
    <w:p w:rsidR="00536198" w:rsidRPr="00536198" w:rsidRDefault="00536198" w:rsidP="00536198">
      <w:pPr>
        <w:jc w:val="both"/>
        <w:rPr>
          <w:rFonts w:eastAsia="Calibri" w:cs="Times New Roman"/>
          <w:sz w:val="18"/>
        </w:rPr>
      </w:pPr>
      <w:r w:rsidRPr="00536198">
        <w:rPr>
          <w:rFonts w:eastAsia="Calibri" w:cs="Times New Roman"/>
          <w:sz w:val="18"/>
        </w:rPr>
        <w:t xml:space="preserve">г. </w:t>
      </w:r>
      <w:r w:rsidR="001C27CC">
        <w:rPr>
          <w:rFonts w:eastAsia="Times New Roman"/>
          <w:sz w:val="18"/>
        </w:rPr>
        <w:t>Трехгорный</w:t>
      </w:r>
      <w:r w:rsidRPr="00536198">
        <w:rPr>
          <w:rFonts w:eastAsia="Calibri" w:cs="Times New Roman"/>
          <w:sz w:val="18"/>
        </w:rPr>
        <w:t xml:space="preserve">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t>«___</w:t>
      </w:r>
      <w:proofErr w:type="gramStart"/>
      <w:r w:rsidRPr="00536198">
        <w:rPr>
          <w:rFonts w:eastAsia="Calibri" w:cs="Times New Roman"/>
          <w:sz w:val="18"/>
        </w:rPr>
        <w:t>_»_</w:t>
      </w:r>
      <w:proofErr w:type="gramEnd"/>
      <w:r w:rsidRPr="00536198">
        <w:rPr>
          <w:rFonts w:eastAsia="Calibri" w:cs="Times New Roman"/>
          <w:sz w:val="18"/>
        </w:rPr>
        <w:t xml:space="preserve">______________ </w:t>
      </w:r>
      <w:r w:rsidR="00C236B0">
        <w:rPr>
          <w:rFonts w:eastAsia="Calibri" w:cs="Times New Roman"/>
          <w:sz w:val="18"/>
        </w:rPr>
        <w:t>2024</w:t>
      </w:r>
      <w:r w:rsidRPr="00536198">
        <w:rPr>
          <w:rFonts w:eastAsia="Calibri" w:cs="Times New Roman"/>
          <w:sz w:val="18"/>
        </w:rPr>
        <w:t xml:space="preserve"> г.</w:t>
      </w:r>
    </w:p>
    <w:p w:rsidR="00536198" w:rsidRPr="00536198" w:rsidRDefault="00536198" w:rsidP="00536198">
      <w:pPr>
        <w:spacing w:after="0" w:line="360" w:lineRule="auto"/>
        <w:ind w:firstLine="567"/>
        <w:jc w:val="both"/>
        <w:rPr>
          <w:rFonts w:eastAsia="Calibri" w:cs="Times New Roman"/>
          <w:sz w:val="18"/>
          <w:szCs w:val="24"/>
          <w:vertAlign w:val="superscript"/>
        </w:rPr>
      </w:pPr>
      <w:r w:rsidRPr="00536198">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w:t>
      </w:r>
      <w:r w:rsidR="001C27CC">
        <w:rPr>
          <w:sz w:val="18"/>
          <w:szCs w:val="18"/>
        </w:rPr>
        <w:t xml:space="preserve">в лице директора Трехгорного технологического института – филиала НИЯУ МИФИ </w:t>
      </w:r>
      <w:r w:rsidR="001C27CC" w:rsidRPr="009E079C">
        <w:rPr>
          <w:sz w:val="18"/>
          <w:szCs w:val="18"/>
        </w:rPr>
        <w:t>(в дальнейшем ТТИ НИЯУ МИФИ)</w:t>
      </w:r>
      <w:r w:rsidR="001C27CC">
        <w:rPr>
          <w:sz w:val="18"/>
          <w:szCs w:val="18"/>
        </w:rPr>
        <w:t xml:space="preserve"> Улитиной Татьяны Ивановны,</w:t>
      </w:r>
      <w:r w:rsidR="001C27CC" w:rsidRPr="008773E6">
        <w:rPr>
          <w:sz w:val="18"/>
          <w:szCs w:val="18"/>
        </w:rPr>
        <w:t xml:space="preserve"> действующей на основании доверенности рек</w:t>
      </w:r>
      <w:r w:rsidR="001C27CC">
        <w:rPr>
          <w:sz w:val="18"/>
          <w:szCs w:val="18"/>
        </w:rPr>
        <w:t xml:space="preserve">тора университета </w:t>
      </w:r>
      <w:r w:rsidR="00891FE5">
        <w:rPr>
          <w:sz w:val="18"/>
          <w:szCs w:val="18"/>
        </w:rPr>
        <w:t>от 28.12.2024 № 329-17-021/25</w:t>
      </w:r>
      <w:r w:rsidRPr="00536198">
        <w:rPr>
          <w:rFonts w:eastAsia="Calibri" w:cs="Times New Roman"/>
          <w:sz w:val="18"/>
          <w:szCs w:val="18"/>
        </w:rPr>
        <w:t>,</w:t>
      </w:r>
      <w:r w:rsidR="006C3E3D">
        <w:rPr>
          <w:rFonts w:eastAsia="Calibri" w:cs="Times New Roman"/>
          <w:sz w:val="18"/>
          <w:szCs w:val="18"/>
        </w:rPr>
        <w:t xml:space="preserve"> </w:t>
      </w:r>
      <w:r w:rsidRPr="00536198">
        <w:rPr>
          <w:rFonts w:eastAsia="Calibri" w:cs="Times New Roman"/>
          <w:sz w:val="18"/>
          <w:szCs w:val="18"/>
        </w:rPr>
        <w:t>лицензии Федеральной службы по надзору в сфере образования и науки от 24.05.2016</w:t>
      </w:r>
      <w:r w:rsidR="00C421EB">
        <w:rPr>
          <w:rFonts w:eastAsia="Calibri" w:cs="Times New Roman"/>
          <w:sz w:val="18"/>
          <w:szCs w:val="18"/>
        </w:rPr>
        <w:t xml:space="preserve"> рег. № 2151, с одной стороны, </w:t>
      </w:r>
      <w:r w:rsidR="006C3E3D">
        <w:rPr>
          <w:rFonts w:eastAsia="Calibri" w:cs="Times New Roman"/>
          <w:sz w:val="18"/>
          <w:szCs w:val="18"/>
        </w:rPr>
        <w:t>и</w:t>
      </w:r>
      <w:r w:rsidRPr="00536198">
        <w:rPr>
          <w:rFonts w:eastAsia="Calibri" w:cs="Times New Roman"/>
          <w:sz w:val="18"/>
          <w:szCs w:val="18"/>
        </w:rPr>
        <w:t xml:space="preserve"> гражданин (гражданка</w:t>
      </w:r>
      <w:r w:rsidRPr="00536198">
        <w:rPr>
          <w:rFonts w:eastAsia="Calibri" w:cs="Times New Roman"/>
          <w:sz w:val="18"/>
        </w:rPr>
        <w:t xml:space="preserve">) </w:t>
      </w:r>
    </w:p>
    <w:p w:rsidR="00536198" w:rsidRPr="00536198" w:rsidRDefault="001C27CC" w:rsidP="00536198">
      <w:pPr>
        <w:spacing w:after="0" w:line="360" w:lineRule="auto"/>
        <w:rPr>
          <w:rFonts w:eastAsia="Times New Roman" w:cs="Times New Roman"/>
          <w:sz w:val="18"/>
          <w:szCs w:val="24"/>
          <w:lang w:eastAsia="ru-RU"/>
        </w:rPr>
      </w:pPr>
      <w:r>
        <w:rPr>
          <w:sz w:val="18"/>
          <w:szCs w:val="18"/>
          <w:u w:val="single"/>
        </w:rPr>
        <w:t xml:space="preserve">                                       </w:t>
      </w:r>
      <w:r w:rsidR="00B37CFA">
        <w:rPr>
          <w:sz w:val="18"/>
          <w:szCs w:val="18"/>
          <w:u w:val="single"/>
        </w:rPr>
        <w:t xml:space="preserve">                          </w:t>
      </w:r>
      <w:r w:rsidR="00314B2F">
        <w:rPr>
          <w:sz w:val="18"/>
          <w:szCs w:val="18"/>
          <w:u w:val="single"/>
        </w:rPr>
        <w:t xml:space="preserve">   </w:t>
      </w:r>
      <w:r w:rsidR="00B37CFA">
        <w:rPr>
          <w:sz w:val="18"/>
          <w:szCs w:val="18"/>
          <w:u w:val="single"/>
        </w:rPr>
        <w:t xml:space="preserve">                    </w:t>
      </w:r>
      <w:r>
        <w:rPr>
          <w:sz w:val="18"/>
          <w:szCs w:val="18"/>
          <w:u w:val="single"/>
        </w:rPr>
        <w:t xml:space="preserve">       </w:t>
      </w:r>
      <w:r w:rsidR="00F14BFB">
        <w:rPr>
          <w:sz w:val="18"/>
          <w:szCs w:val="18"/>
          <w:u w:val="single"/>
        </w:rPr>
        <w:t xml:space="preserve">                                           </w:t>
      </w:r>
      <w:r>
        <w:rPr>
          <w:b/>
          <w:sz w:val="18"/>
          <w:u w:val="single"/>
        </w:rPr>
        <w:t xml:space="preserve">    </w:t>
      </w:r>
      <w:r w:rsidR="00B37CFA">
        <w:rPr>
          <w:b/>
          <w:sz w:val="18"/>
          <w:u w:val="single"/>
        </w:rPr>
        <w:t xml:space="preserve">  </w:t>
      </w:r>
      <w:r w:rsidR="00161649">
        <w:rPr>
          <w:b/>
          <w:sz w:val="18"/>
          <w:u w:val="single"/>
        </w:rPr>
        <w:t xml:space="preserve">        </w:t>
      </w:r>
      <w:r w:rsidR="00314B2F">
        <w:rPr>
          <w:b/>
          <w:sz w:val="18"/>
          <w:u w:val="single"/>
        </w:rPr>
        <w:t xml:space="preserve">   </w:t>
      </w:r>
      <w:r w:rsidR="00B37CFA">
        <w:rPr>
          <w:b/>
          <w:sz w:val="18"/>
          <w:u w:val="single"/>
        </w:rPr>
        <w:t xml:space="preserve">                                       </w:t>
      </w:r>
      <w:r>
        <w:rPr>
          <w:b/>
          <w:sz w:val="18"/>
          <w:u w:val="single"/>
        </w:rPr>
        <w:t xml:space="preserve">                 </w:t>
      </w:r>
      <w:r w:rsidR="00C25997">
        <w:rPr>
          <w:b/>
          <w:sz w:val="18"/>
          <w:u w:val="single"/>
        </w:rPr>
        <w:t xml:space="preserve">      </w:t>
      </w:r>
      <w:r>
        <w:rPr>
          <w:b/>
          <w:sz w:val="18"/>
          <w:u w:val="single"/>
        </w:rPr>
        <w:t xml:space="preserve">       </w:t>
      </w:r>
      <w:r w:rsidR="003658B1">
        <w:rPr>
          <w:b/>
          <w:sz w:val="18"/>
          <w:u w:val="single"/>
        </w:rPr>
        <w:t xml:space="preserve">  </w:t>
      </w:r>
      <w:r>
        <w:rPr>
          <w:b/>
          <w:sz w:val="18"/>
          <w:u w:val="single"/>
        </w:rPr>
        <w:t xml:space="preserve">         ,</w:t>
      </w:r>
      <w:r w:rsidR="00536198" w:rsidRPr="00536198">
        <w:rPr>
          <w:rFonts w:eastAsia="Times New Roman" w:cs="Times New Roman"/>
          <w:sz w:val="18"/>
          <w:szCs w:val="24"/>
          <w:lang w:eastAsia="ru-RU"/>
        </w:rPr>
        <w:t xml:space="preserve"> </w:t>
      </w:r>
    </w:p>
    <w:p w:rsidR="00536198" w:rsidRPr="00536198" w:rsidRDefault="00536198" w:rsidP="00536198">
      <w:pPr>
        <w:spacing w:after="0" w:line="360" w:lineRule="auto"/>
        <w:jc w:val="center"/>
        <w:rPr>
          <w:rFonts w:eastAsia="Times New Roman" w:cs="Times New Roman"/>
          <w:sz w:val="18"/>
          <w:szCs w:val="24"/>
          <w:vertAlign w:val="superscript"/>
          <w:lang w:eastAsia="ru-RU"/>
        </w:rPr>
      </w:pPr>
      <w:r w:rsidRPr="00536198">
        <w:rPr>
          <w:rFonts w:eastAsia="Times New Roman" w:cs="Times New Roman"/>
          <w:sz w:val="18"/>
          <w:szCs w:val="24"/>
          <w:vertAlign w:val="superscript"/>
          <w:lang w:eastAsia="ru-RU"/>
        </w:rPr>
        <w:t>(Ф.И.О. полностью)</w:t>
      </w:r>
    </w:p>
    <w:p w:rsidR="00536198" w:rsidRPr="00536198" w:rsidRDefault="00C421EB" w:rsidP="00536198">
      <w:pPr>
        <w:spacing w:after="0" w:line="360" w:lineRule="auto"/>
        <w:rPr>
          <w:rFonts w:eastAsia="Times New Roman" w:cs="Times New Roman"/>
          <w:sz w:val="18"/>
          <w:szCs w:val="24"/>
          <w:lang w:eastAsia="ru-RU"/>
        </w:rPr>
      </w:pPr>
      <w:r>
        <w:rPr>
          <w:rFonts w:eastAsia="Times New Roman" w:cs="Times New Roman"/>
          <w:sz w:val="18"/>
          <w:szCs w:val="24"/>
          <w:lang w:eastAsia="ru-RU"/>
        </w:rPr>
        <w:t>именуемый (</w:t>
      </w:r>
      <w:proofErr w:type="spellStart"/>
      <w:r>
        <w:rPr>
          <w:rFonts w:eastAsia="Times New Roman" w:cs="Times New Roman"/>
          <w:sz w:val="18"/>
          <w:szCs w:val="24"/>
          <w:lang w:eastAsia="ru-RU"/>
        </w:rPr>
        <w:t>ая</w:t>
      </w:r>
      <w:proofErr w:type="spellEnd"/>
      <w:r>
        <w:rPr>
          <w:rFonts w:eastAsia="Times New Roman" w:cs="Times New Roman"/>
          <w:sz w:val="18"/>
          <w:szCs w:val="24"/>
          <w:lang w:eastAsia="ru-RU"/>
        </w:rPr>
        <w:t>) в дальнейшем «</w:t>
      </w:r>
      <w:r>
        <w:rPr>
          <w:rFonts w:eastAsia="Times New Roman" w:cs="Times New Roman"/>
          <w:b/>
          <w:sz w:val="18"/>
          <w:szCs w:val="24"/>
          <w:lang w:eastAsia="ru-RU"/>
        </w:rPr>
        <w:t>Студент»</w:t>
      </w:r>
      <w:r w:rsidR="00536198" w:rsidRPr="00536198">
        <w:rPr>
          <w:rFonts w:eastAsia="Times New Roman" w:cs="Times New Roman"/>
          <w:sz w:val="18"/>
          <w:szCs w:val="24"/>
          <w:lang w:eastAsia="ru-RU"/>
        </w:rPr>
        <w:t xml:space="preserve">, с другой стороны, заключили настоящий договор о нижеследующем. </w:t>
      </w:r>
    </w:p>
    <w:p w:rsidR="0099412B" w:rsidRPr="0099412B" w:rsidRDefault="0099412B" w:rsidP="000D7D72">
      <w:pPr>
        <w:spacing w:after="0" w:line="360" w:lineRule="auto"/>
        <w:jc w:val="center"/>
        <w:rPr>
          <w:rFonts w:cs="Times New Roman"/>
          <w:b/>
          <w:sz w:val="18"/>
          <w:szCs w:val="18"/>
        </w:rPr>
      </w:pPr>
      <w:r w:rsidRPr="0099412B">
        <w:rPr>
          <w:rFonts w:cs="Times New Roman"/>
          <w:b/>
          <w:sz w:val="18"/>
          <w:szCs w:val="18"/>
        </w:rPr>
        <w:t>1. Предмет договора</w:t>
      </w:r>
    </w:p>
    <w:p w:rsidR="003658B1" w:rsidRPr="0099412B" w:rsidRDefault="003658B1" w:rsidP="003658B1">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Pr>
          <w:rFonts w:cs="Times New Roman"/>
          <w:sz w:val="18"/>
          <w:szCs w:val="18"/>
        </w:rPr>
        <w:t xml:space="preserve">в ТТИ НИЯУ МИФИ </w:t>
      </w:r>
      <w:r w:rsidR="00853EC5" w:rsidRPr="00174D09">
        <w:rPr>
          <w:rFonts w:eastAsia="Times New Roman" w:cs="Times New Roman"/>
          <w:sz w:val="18"/>
          <w:szCs w:val="24"/>
          <w:lang w:eastAsia="ru-RU"/>
        </w:rPr>
        <w:t>специальности</w:t>
      </w:r>
      <w:r w:rsidR="00853EC5">
        <w:rPr>
          <w:rFonts w:eastAsia="Times New Roman" w:cs="Times New Roman"/>
          <w:b/>
          <w:sz w:val="18"/>
          <w:szCs w:val="24"/>
          <w:lang w:eastAsia="ru-RU"/>
        </w:rPr>
        <w:t xml:space="preserve"> </w:t>
      </w:r>
      <w:r w:rsidR="00853EC5" w:rsidRPr="002A35BE">
        <w:rPr>
          <w:rFonts w:eastAsia="Times New Roman" w:cs="Times New Roman"/>
          <w:b/>
          <w:sz w:val="18"/>
          <w:szCs w:val="24"/>
          <w:lang w:eastAsia="ru-RU"/>
        </w:rPr>
        <w:t>(</w:t>
      </w:r>
      <w:r w:rsidR="00853EC5">
        <w:rPr>
          <w:rFonts w:eastAsia="Times New Roman" w:cs="Times New Roman"/>
          <w:b/>
          <w:sz w:val="18"/>
          <w:szCs w:val="24"/>
          <w:lang w:eastAsia="ru-RU"/>
        </w:rPr>
        <w:t>_________</w:t>
      </w:r>
      <w:r w:rsidR="00853EC5" w:rsidRPr="002A35BE">
        <w:rPr>
          <w:rFonts w:eastAsia="Times New Roman" w:cs="Times New Roman"/>
          <w:b/>
          <w:sz w:val="18"/>
          <w:szCs w:val="24"/>
          <w:lang w:eastAsia="ru-RU"/>
        </w:rPr>
        <w:t>) «</w:t>
      </w:r>
      <w:r w:rsidR="00853EC5">
        <w:rPr>
          <w:rFonts w:eastAsia="Times New Roman" w:cs="Times New Roman"/>
          <w:b/>
          <w:sz w:val="18"/>
          <w:szCs w:val="24"/>
          <w:lang w:eastAsia="ru-RU"/>
        </w:rPr>
        <w:t>____________________________</w:t>
      </w:r>
      <w:r w:rsidR="00853EC5" w:rsidRPr="002A35BE">
        <w:rPr>
          <w:rFonts w:eastAsia="Times New Roman" w:cs="Times New Roman"/>
          <w:sz w:val="18"/>
          <w:szCs w:val="24"/>
          <w:lang w:eastAsia="ru-RU"/>
        </w:rPr>
        <w:t xml:space="preserve">» </w:t>
      </w:r>
      <w:r w:rsidR="00853EC5" w:rsidRPr="002A35BE">
        <w:rPr>
          <w:rFonts w:eastAsia="Times New Roman" w:cs="Times New Roman"/>
          <w:sz w:val="18"/>
          <w:szCs w:val="18"/>
          <w:lang w:eastAsia="ru-RU"/>
        </w:rPr>
        <w:t>для получения соответствующей квалификации</w:t>
      </w:r>
      <w:r w:rsidRPr="0099412B">
        <w:rPr>
          <w:rFonts w:cs="Times New Roman"/>
          <w:sz w:val="18"/>
          <w:szCs w:val="18"/>
        </w:rPr>
        <w:t>.</w:t>
      </w:r>
    </w:p>
    <w:p w:rsidR="003658B1" w:rsidRPr="0099412B" w:rsidRDefault="003658B1" w:rsidP="003658B1">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proofErr w:type="gramStart"/>
      <w:r w:rsidRPr="0099412B">
        <w:rPr>
          <w:rFonts w:cs="Times New Roman"/>
          <w:sz w:val="18"/>
        </w:rPr>
        <w:t xml:space="preserve">с  </w:t>
      </w:r>
      <w:r w:rsidRPr="0099412B">
        <w:rPr>
          <w:rFonts w:cs="Times New Roman"/>
          <w:b/>
          <w:sz w:val="18"/>
        </w:rPr>
        <w:t>«</w:t>
      </w:r>
      <w:proofErr w:type="gramEnd"/>
      <w:r w:rsidRPr="0099412B">
        <w:rPr>
          <w:rFonts w:cs="Times New Roman"/>
          <w:b/>
          <w:sz w:val="18"/>
        </w:rPr>
        <w:t>01» сентября 20</w:t>
      </w:r>
      <w:r>
        <w:rPr>
          <w:rFonts w:cs="Times New Roman"/>
          <w:b/>
          <w:sz w:val="18"/>
        </w:rPr>
        <w:t>__</w:t>
      </w:r>
      <w:r w:rsidRPr="0099412B">
        <w:rPr>
          <w:rFonts w:cs="Times New Roman"/>
          <w:b/>
          <w:sz w:val="18"/>
        </w:rPr>
        <w:t xml:space="preserve">г. </w:t>
      </w:r>
      <w:r w:rsidRPr="0099412B">
        <w:rPr>
          <w:rFonts w:cs="Times New Roman"/>
          <w:sz w:val="18"/>
        </w:rPr>
        <w:t xml:space="preserve">по  </w:t>
      </w:r>
      <w:r w:rsidRPr="0099412B">
        <w:rPr>
          <w:rFonts w:cs="Times New Roman"/>
          <w:b/>
          <w:sz w:val="18"/>
        </w:rPr>
        <w:t>«</w:t>
      </w:r>
      <w:r>
        <w:rPr>
          <w:rFonts w:cs="Times New Roman"/>
          <w:b/>
          <w:sz w:val="18"/>
        </w:rPr>
        <w:t>31</w:t>
      </w:r>
      <w:r w:rsidRPr="0099412B">
        <w:rPr>
          <w:rFonts w:cs="Times New Roman"/>
          <w:b/>
          <w:sz w:val="18"/>
        </w:rPr>
        <w:t>»</w:t>
      </w:r>
      <w:r>
        <w:rPr>
          <w:rFonts w:cs="Times New Roman"/>
          <w:b/>
          <w:sz w:val="18"/>
        </w:rPr>
        <w:t xml:space="preserve"> августа</w:t>
      </w:r>
      <w:r w:rsidRPr="0099412B">
        <w:rPr>
          <w:rFonts w:cs="Times New Roman"/>
          <w:b/>
          <w:sz w:val="18"/>
        </w:rPr>
        <w:t xml:space="preserve"> 20</w:t>
      </w:r>
      <w:r>
        <w:rPr>
          <w:rFonts w:cs="Times New Roman"/>
          <w:b/>
          <w:sz w:val="18"/>
        </w:rPr>
        <w:t>__</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6B1E67">
        <w:rPr>
          <w:rFonts w:cs="Times New Roman"/>
          <w:bCs/>
          <w:sz w:val="18"/>
          <w:szCs w:val="18"/>
        </w:rPr>
        <w:t>5 лет</w:t>
      </w:r>
      <w:r w:rsidR="00853EC5">
        <w:rPr>
          <w:rFonts w:cs="Times New Roman"/>
          <w:bCs/>
          <w:sz w:val="18"/>
          <w:szCs w:val="18"/>
        </w:rPr>
        <w:t>/5.5 лет</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C1701E">
        <w:rPr>
          <w:rFonts w:eastAsia="Times New Roman" w:cs="Times New Roman"/>
          <w:sz w:val="18"/>
          <w:szCs w:val="18"/>
          <w:lang w:eastAsia="ru-RU"/>
        </w:rPr>
        <w:t xml:space="preserve"> </w:t>
      </w:r>
      <w:r w:rsidR="003658B1">
        <w:rPr>
          <w:rFonts w:eastAsia="Times New Roman" w:cs="Times New Roman"/>
          <w:sz w:val="18"/>
          <w:szCs w:val="18"/>
          <w:lang w:eastAsia="ru-RU"/>
        </w:rPr>
        <w:t>очной</w:t>
      </w:r>
      <w:r w:rsidR="009A690B">
        <w:rPr>
          <w:sz w:val="18"/>
          <w:szCs w:val="18"/>
        </w:rPr>
        <w:t xml:space="preserve"> форме</w:t>
      </w:r>
      <w:r w:rsidRPr="0099412B">
        <w:rPr>
          <w:rFonts w:eastAsia="Times New Roman" w:cs="Times New Roman"/>
          <w:sz w:val="18"/>
          <w:szCs w:val="18"/>
          <w:lang w:eastAsia="ru-RU"/>
        </w:rPr>
        <w:t>.</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 xml:space="preserve">2.1.2. Осуществить обучение Студента согласно п. 1 настоящего </w:t>
      </w:r>
      <w:proofErr w:type="gramStart"/>
      <w:r w:rsidRPr="0099412B">
        <w:rPr>
          <w:rFonts w:cs="Times New Roman"/>
          <w:sz w:val="18"/>
          <w:szCs w:val="18"/>
        </w:rPr>
        <w:t>договора  при</w:t>
      </w:r>
      <w:proofErr w:type="gramEnd"/>
      <w:r w:rsidRPr="0099412B">
        <w:rPr>
          <w:rFonts w:cs="Times New Roman"/>
          <w:sz w:val="18"/>
          <w:szCs w:val="18"/>
        </w:rPr>
        <w:t xml:space="preserve">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 xml:space="preserve">2.2.3. Своевременно вносить плату за обучение в соответствии с </w:t>
      </w:r>
      <w:proofErr w:type="spellStart"/>
      <w:r w:rsidRPr="0099412B">
        <w:rPr>
          <w:rFonts w:cs="Times New Roman"/>
          <w:sz w:val="18"/>
          <w:szCs w:val="18"/>
        </w:rPr>
        <w:t>п.п</w:t>
      </w:r>
      <w:proofErr w:type="spellEnd"/>
      <w:r w:rsidRPr="0099412B">
        <w:rPr>
          <w:rFonts w:cs="Times New Roman"/>
          <w:sz w:val="18"/>
          <w:szCs w:val="18"/>
        </w:rPr>
        <w:t xml:space="preserve">. 3.1- </w:t>
      </w:r>
      <w:proofErr w:type="spellStart"/>
      <w:r w:rsidRPr="0099412B">
        <w:rPr>
          <w:rFonts w:cs="Times New Roman"/>
          <w:sz w:val="18"/>
          <w:szCs w:val="18"/>
        </w:rPr>
        <w:t>п.п</w:t>
      </w:r>
      <w:proofErr w:type="spellEnd"/>
      <w:r w:rsidRPr="0099412B">
        <w:rPr>
          <w:rFonts w:cs="Times New Roman"/>
          <w:sz w:val="18"/>
          <w:szCs w:val="18"/>
        </w:rPr>
        <w:t>.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w:t>
      </w:r>
      <w:proofErr w:type="gramStart"/>
      <w:r w:rsidRPr="0099412B">
        <w:rPr>
          <w:rFonts w:cs="Times New Roman"/>
          <w:sz w:val="18"/>
          <w:szCs w:val="18"/>
        </w:rPr>
        <w:t>Студент  также</w:t>
      </w:r>
      <w:proofErr w:type="gramEnd"/>
      <w:r w:rsidRPr="0099412B">
        <w:rPr>
          <w:rFonts w:cs="Times New Roman"/>
          <w:sz w:val="18"/>
          <w:szCs w:val="18"/>
        </w:rPr>
        <w:t xml:space="preserve">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3658B1" w:rsidP="003658B1">
      <w:pPr>
        <w:spacing w:after="0" w:line="360" w:lineRule="auto"/>
        <w:jc w:val="both"/>
        <w:rPr>
          <w:rFonts w:cs="Times New Roman"/>
          <w:sz w:val="18"/>
          <w:szCs w:val="18"/>
        </w:rPr>
      </w:pPr>
      <w:r w:rsidRPr="003658B1">
        <w:rPr>
          <w:rFonts w:eastAsia="Times New Roman" w:cs="Times New Roman"/>
          <w:sz w:val="18"/>
          <w:szCs w:val="18"/>
          <w:lang w:eastAsia="ru-RU"/>
        </w:rPr>
        <w:t>3.1. Сумма платы за обучение составляет ______________</w:t>
      </w:r>
      <w:proofErr w:type="gramStart"/>
      <w:r w:rsidRPr="003658B1">
        <w:rPr>
          <w:rFonts w:eastAsia="Times New Roman" w:cs="Times New Roman"/>
          <w:sz w:val="18"/>
          <w:szCs w:val="18"/>
          <w:lang w:eastAsia="ru-RU"/>
        </w:rPr>
        <w:t>_( _</w:t>
      </w:r>
      <w:proofErr w:type="gramEnd"/>
      <w:r w:rsidRPr="003658B1">
        <w:rPr>
          <w:rFonts w:eastAsia="Times New Roman" w:cs="Times New Roman"/>
          <w:sz w:val="18"/>
          <w:szCs w:val="18"/>
          <w:lang w:eastAsia="ru-RU"/>
        </w:rPr>
        <w:t>__________________________________________________) рублей 00 коп.  за один учебный семестр,_______________ ( ________________________________________________________________ ) рублей 00 коп. за весь период обучения на дату заключения договора.</w:t>
      </w:r>
      <w:r w:rsidR="0099412B"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w:t>
      </w:r>
      <w:r w:rsidR="002E6B7C">
        <w:rPr>
          <w:rFonts w:cs="Times New Roman"/>
          <w:sz w:val="18"/>
          <w:szCs w:val="18"/>
        </w:rPr>
        <w:t xml:space="preserve">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университетов</w:t>
      </w:r>
      <w:r w:rsidRPr="0099412B">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 xml:space="preserve">3.7. При отчислении Студента из </w:t>
      </w:r>
      <w:proofErr w:type="gramStart"/>
      <w:r w:rsidRPr="0099412B">
        <w:rPr>
          <w:rFonts w:cs="Times New Roman"/>
          <w:sz w:val="18"/>
          <w:szCs w:val="18"/>
        </w:rPr>
        <w:t>Университета  в</w:t>
      </w:r>
      <w:proofErr w:type="gramEnd"/>
      <w:r w:rsidRPr="0099412B">
        <w:rPr>
          <w:rFonts w:cs="Times New Roman"/>
          <w:sz w:val="18"/>
          <w:szCs w:val="18"/>
        </w:rPr>
        <w:t xml:space="preserve">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11987" w:rsidRPr="000E6526" w:rsidRDefault="00B11987" w:rsidP="00B11987">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DC19BA">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proofErr w:type="gramStart"/>
      <w:r>
        <w:rPr>
          <w:rFonts w:eastAsia="Times New Roman" w:cs="Times New Roman"/>
          <w:color w:val="000000"/>
          <w:sz w:val="18"/>
          <w:szCs w:val="18"/>
          <w:lang w:eastAsia="ru-RU"/>
        </w:rPr>
        <w:t>невыхода</w:t>
      </w:r>
      <w:proofErr w:type="gramEnd"/>
      <w:r>
        <w:rPr>
          <w:rFonts w:eastAsia="Times New Roman" w:cs="Times New Roman"/>
          <w:color w:val="000000"/>
          <w:sz w:val="18"/>
          <w:szCs w:val="18"/>
          <w:lang w:eastAsia="ru-RU"/>
        </w:rPr>
        <w:t xml:space="preserve"> обучающегося в установленный срок;</w:t>
      </w:r>
    </w:p>
    <w:p w:rsidR="00B11987" w:rsidRPr="00762131" w:rsidRDefault="00AB20E0" w:rsidP="00AB20E0">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6C3E3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B11987" w:rsidRPr="00762131">
        <w:rPr>
          <w:rFonts w:eastAsia="Times New Roman" w:cs="Times New Roman"/>
          <w:color w:val="000000"/>
          <w:sz w:val="18"/>
          <w:szCs w:val="18"/>
          <w:lang w:eastAsia="ru-RU"/>
        </w:rPr>
        <w:tab/>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B11987" w:rsidRPr="0099412B" w:rsidRDefault="00B11987" w:rsidP="002604F2">
      <w:pPr>
        <w:spacing w:after="60" w:line="290" w:lineRule="exact"/>
        <w:ind w:firstLine="567"/>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6C3E3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в) возмещения понесенных им расходов по устранению </w:t>
      </w:r>
      <w:proofErr w:type="gramStart"/>
      <w:r w:rsidRPr="0099412B">
        <w:rPr>
          <w:rFonts w:cs="Times New Roman"/>
          <w:sz w:val="18"/>
          <w:szCs w:val="18"/>
        </w:rPr>
        <w:t>недостатков</w:t>
      </w:r>
      <w:proofErr w:type="gramEnd"/>
      <w:r w:rsidRPr="0099412B">
        <w:rPr>
          <w:rFonts w:cs="Times New Roman"/>
          <w:sz w:val="18"/>
          <w:szCs w:val="18"/>
        </w:rPr>
        <w:t xml:space="preserve">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4.6. Если </w:t>
      </w:r>
      <w:proofErr w:type="gramStart"/>
      <w:r w:rsidRPr="0099412B">
        <w:rPr>
          <w:rFonts w:cs="Times New Roman"/>
          <w:sz w:val="18"/>
          <w:szCs w:val="18"/>
        </w:rPr>
        <w:t>Университет  нарушил</w:t>
      </w:r>
      <w:proofErr w:type="gramEnd"/>
      <w:r w:rsidRPr="0099412B">
        <w:rPr>
          <w:rFonts w:cs="Times New Roman"/>
          <w:sz w:val="18"/>
          <w:szCs w:val="18"/>
        </w:rPr>
        <w:t xml:space="preserve">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в течение которого </w:t>
      </w:r>
      <w:proofErr w:type="gramStart"/>
      <w:r w:rsidRPr="0099412B">
        <w:rPr>
          <w:rFonts w:cs="Times New Roman"/>
          <w:sz w:val="18"/>
          <w:szCs w:val="18"/>
        </w:rPr>
        <w:t>Университет  должен</w:t>
      </w:r>
      <w:proofErr w:type="gramEnd"/>
      <w:r w:rsidRPr="0099412B">
        <w:rPr>
          <w:rFonts w:cs="Times New Roman"/>
          <w:sz w:val="18"/>
          <w:szCs w:val="18"/>
        </w:rPr>
        <w:t xml:space="preserve">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0D7D72" w:rsidRDefault="000D7D72"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6.1. Настоящий договор вступает в силу со дня его подписания и действует до даты завершения обучения Студента в Университете, либо до даты </w:t>
      </w:r>
      <w:proofErr w:type="gramStart"/>
      <w:r w:rsidRPr="0099412B">
        <w:rPr>
          <w:rFonts w:cs="Times New Roman"/>
          <w:sz w:val="18"/>
          <w:szCs w:val="18"/>
        </w:rPr>
        <w:t>прекращения  настоящего</w:t>
      </w:r>
      <w:proofErr w:type="gramEnd"/>
      <w:r w:rsidRPr="0099412B">
        <w:rPr>
          <w:rFonts w:cs="Times New Roman"/>
          <w:sz w:val="18"/>
          <w:szCs w:val="18"/>
        </w:rPr>
        <w:t xml:space="preserve">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4840CF" w:rsidRDefault="004840CF" w:rsidP="004840CF">
      <w:pPr>
        <w:spacing w:after="120" w:line="216" w:lineRule="auto"/>
        <w:jc w:val="both"/>
        <w:rPr>
          <w:rFonts w:cs="Times New Roman"/>
          <w:sz w:val="20"/>
        </w:rPr>
      </w:pPr>
    </w:p>
    <w:p w:rsidR="0099412B" w:rsidRPr="0099412B" w:rsidRDefault="00A8165F" w:rsidP="004840CF">
      <w:pPr>
        <w:spacing w:after="120" w:line="216" w:lineRule="auto"/>
        <w:jc w:val="both"/>
        <w:rPr>
          <w:rFonts w:cs="Times New Roman"/>
          <w:sz w:val="20"/>
        </w:rPr>
      </w:pPr>
      <w:r>
        <w:rPr>
          <w:rFonts w:cs="Times New Roman"/>
          <w:noProof/>
          <w:sz w:val="20"/>
          <w:lang w:eastAsia="ru-RU"/>
        </w:rPr>
        <w:pict>
          <v:rect id="Прямоугольник 5" o:spid="_x0000_s1026" style="position:absolute;left:0;text-align:left;margin-left:256.05pt;margin-top:5.4pt;width:279.75pt;height:31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A841E8" w:rsidRPr="0068396C" w:rsidRDefault="006C3E3D" w:rsidP="00A841E8">
                  <w:pPr>
                    <w:spacing w:after="0"/>
                    <w:rPr>
                      <w:rFonts w:eastAsia="Calibri" w:cs="Times New Roman"/>
                      <w:b/>
                      <w:sz w:val="18"/>
                      <w:szCs w:val="18"/>
                    </w:rPr>
                  </w:pPr>
                  <w:r w:rsidRPr="0068396C">
                    <w:rPr>
                      <w:rFonts w:eastAsia="Calibri" w:cs="Times New Roman"/>
                      <w:b/>
                      <w:sz w:val="18"/>
                      <w:szCs w:val="18"/>
                    </w:rPr>
                    <w:t>Ф</w:t>
                  </w:r>
                  <w:r w:rsidR="00A841E8" w:rsidRPr="0068396C">
                    <w:rPr>
                      <w:rFonts w:eastAsia="Calibri" w:cs="Times New Roman"/>
                      <w:b/>
                      <w:sz w:val="18"/>
                      <w:szCs w:val="18"/>
                    </w:rPr>
                    <w:t>едеральное государственное автономное обра</w:t>
                  </w:r>
                  <w:r w:rsidR="00A8165F">
                    <w:rPr>
                      <w:rFonts w:eastAsia="Calibri" w:cs="Times New Roman"/>
                      <w:b/>
                      <w:sz w:val="18"/>
                      <w:szCs w:val="18"/>
                    </w:rPr>
                    <w:t xml:space="preserve">зовательное учреждение высшего </w:t>
                  </w:r>
                  <w:bookmarkStart w:id="0" w:name="_GoBack"/>
                  <w:bookmarkEnd w:id="0"/>
                  <w:r w:rsidR="00A841E8" w:rsidRPr="0068396C">
                    <w:rPr>
                      <w:rFonts w:eastAsia="Calibri" w:cs="Times New Roman"/>
                      <w:b/>
                      <w:sz w:val="18"/>
                      <w:szCs w:val="18"/>
                    </w:rPr>
                    <w:t>образования «Национальный исследовательский ядерный университет «МИФИ» (НИЯУ МИФИ)</w:t>
                  </w:r>
                </w:p>
                <w:p w:rsidR="00A841E8" w:rsidRPr="0068396C" w:rsidRDefault="00A841E8" w:rsidP="00A841E8">
                  <w:pPr>
                    <w:spacing w:after="0"/>
                    <w:rPr>
                      <w:rFonts w:eastAsia="Calibri" w:cs="Times New Roman"/>
                      <w:b/>
                      <w:sz w:val="18"/>
                      <w:szCs w:val="18"/>
                    </w:rPr>
                  </w:pPr>
                  <w:r w:rsidRPr="0068396C">
                    <w:rPr>
                      <w:rFonts w:eastAsia="Calibri" w:cs="Times New Roman"/>
                      <w:b/>
                      <w:sz w:val="18"/>
                      <w:szCs w:val="18"/>
                    </w:rPr>
                    <w:t>Адрес и реквизиты Университета</w:t>
                  </w:r>
                  <w:r w:rsidR="00591CC1" w:rsidRPr="0068396C">
                    <w:rPr>
                      <w:rFonts w:eastAsia="Calibri" w:cs="Times New Roman"/>
                      <w:b/>
                      <w:sz w:val="18"/>
                      <w:szCs w:val="18"/>
                    </w:rPr>
                    <w:t>:</w:t>
                  </w:r>
                </w:p>
                <w:p w:rsidR="00D64616" w:rsidRPr="0068396C" w:rsidRDefault="00D64616" w:rsidP="00D64616">
                  <w:pPr>
                    <w:spacing w:after="0" w:line="240" w:lineRule="auto"/>
                    <w:jc w:val="both"/>
                    <w:rPr>
                      <w:sz w:val="18"/>
                      <w:szCs w:val="18"/>
                    </w:rPr>
                  </w:pPr>
                  <w:r w:rsidRPr="0068396C">
                    <w:rPr>
                      <w:sz w:val="18"/>
                      <w:szCs w:val="18"/>
                    </w:rPr>
                    <w:t>Юридический адрес: 115409, Москва, Каширское шоссе, д.31</w:t>
                  </w:r>
                </w:p>
                <w:p w:rsidR="00D64616" w:rsidRDefault="00D64616" w:rsidP="00D64616">
                  <w:pPr>
                    <w:tabs>
                      <w:tab w:val="left" w:pos="142"/>
                      <w:tab w:val="left" w:pos="3240"/>
                    </w:tabs>
                    <w:spacing w:after="0" w:line="240" w:lineRule="auto"/>
                    <w:jc w:val="both"/>
                    <w:rPr>
                      <w:sz w:val="18"/>
                      <w:szCs w:val="18"/>
                    </w:rPr>
                  </w:pPr>
                  <w:r w:rsidRPr="0068396C">
                    <w:rPr>
                      <w:sz w:val="18"/>
                      <w:szCs w:val="18"/>
                    </w:rPr>
                    <w:t>Фактический адрес: 456080 г. Трехгорный Челябинская область,</w:t>
                  </w:r>
                </w:p>
                <w:p w:rsidR="00D64616" w:rsidRDefault="00D64616" w:rsidP="00D64616">
                  <w:pPr>
                    <w:tabs>
                      <w:tab w:val="left" w:pos="142"/>
                      <w:tab w:val="left" w:pos="3240"/>
                    </w:tabs>
                    <w:spacing w:after="0" w:line="240" w:lineRule="auto"/>
                    <w:jc w:val="both"/>
                    <w:rPr>
                      <w:sz w:val="18"/>
                      <w:szCs w:val="18"/>
                    </w:rPr>
                  </w:pPr>
                  <w:r w:rsidRPr="0068396C">
                    <w:rPr>
                      <w:sz w:val="18"/>
                      <w:szCs w:val="18"/>
                    </w:rPr>
                    <w:t>ул. Мира</w:t>
                  </w:r>
                  <w:r>
                    <w:rPr>
                      <w:sz w:val="18"/>
                      <w:szCs w:val="18"/>
                    </w:rPr>
                    <w:t>,</w:t>
                  </w:r>
                  <w:r w:rsidRPr="0068396C">
                    <w:rPr>
                      <w:sz w:val="18"/>
                      <w:szCs w:val="18"/>
                    </w:rPr>
                    <w:t xml:space="preserve"> </w:t>
                  </w:r>
                  <w:r>
                    <w:rPr>
                      <w:sz w:val="18"/>
                      <w:szCs w:val="18"/>
                    </w:rPr>
                    <w:t>д.</w:t>
                  </w:r>
                  <w:r w:rsidRPr="0068396C">
                    <w:rPr>
                      <w:sz w:val="18"/>
                      <w:szCs w:val="18"/>
                    </w:rPr>
                    <w:t>17</w:t>
                  </w:r>
                </w:p>
                <w:p w:rsidR="00D64616" w:rsidRDefault="00D64616" w:rsidP="00D64616">
                  <w:pPr>
                    <w:spacing w:after="0"/>
                    <w:rPr>
                      <w:sz w:val="18"/>
                      <w:szCs w:val="18"/>
                    </w:rPr>
                  </w:pPr>
                  <w:r>
                    <w:rPr>
                      <w:sz w:val="18"/>
                      <w:szCs w:val="18"/>
                    </w:rPr>
                    <w:t>Т</w:t>
                  </w:r>
                  <w:r w:rsidRPr="00C82A7A">
                    <w:rPr>
                      <w:sz w:val="18"/>
                      <w:szCs w:val="18"/>
                    </w:rPr>
                    <w:t>ел/факс 8(35191)6-97-37, 8(35191)6-10-35</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ИНН 7724068140   КПП 740502001</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УФК по Челябинской области (ТТИ НИЯУ МИФИ</w:t>
                  </w:r>
                  <w:r>
                    <w:rPr>
                      <w:sz w:val="18"/>
                      <w:szCs w:val="18"/>
                    </w:rPr>
                    <w:t>, л/с </w:t>
                  </w:r>
                  <w:r w:rsidRPr="00054DEC">
                    <w:rPr>
                      <w:sz w:val="18"/>
                      <w:szCs w:val="18"/>
                    </w:rPr>
                    <w:t>30696Ц11370)</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Казначейский счет (р/</w:t>
                  </w:r>
                  <w:proofErr w:type="spellStart"/>
                  <w:r w:rsidRPr="00054DEC">
                    <w:rPr>
                      <w:sz w:val="18"/>
                      <w:szCs w:val="18"/>
                    </w:rPr>
                    <w:t>сч</w:t>
                  </w:r>
                  <w:proofErr w:type="spellEnd"/>
                  <w:r w:rsidRPr="00054DEC">
                    <w:rPr>
                      <w:sz w:val="18"/>
                      <w:szCs w:val="18"/>
                    </w:rPr>
                    <w:t>.)  03214643000000016900</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Единый казначейский счет (</w:t>
                  </w:r>
                  <w:proofErr w:type="spellStart"/>
                  <w:r w:rsidRPr="00054DEC">
                    <w:rPr>
                      <w:sz w:val="18"/>
                      <w:szCs w:val="18"/>
                    </w:rPr>
                    <w:t>кор</w:t>
                  </w:r>
                  <w:proofErr w:type="spellEnd"/>
                  <w:r w:rsidRPr="00054DEC">
                    <w:rPr>
                      <w:sz w:val="18"/>
                      <w:szCs w:val="18"/>
                    </w:rPr>
                    <w:t>./</w:t>
                  </w:r>
                  <w:proofErr w:type="spellStart"/>
                  <w:r w:rsidRPr="00054DEC">
                    <w:rPr>
                      <w:sz w:val="18"/>
                      <w:szCs w:val="18"/>
                    </w:rPr>
                    <w:t>сч</w:t>
                  </w:r>
                  <w:proofErr w:type="spellEnd"/>
                  <w:r w:rsidRPr="00054DEC">
                    <w:rPr>
                      <w:sz w:val="18"/>
                      <w:szCs w:val="18"/>
                    </w:rPr>
                    <w:t>.) 40102810645370000062</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БИК 017501500</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БАНК: ОТДЕЛЕНИЕ ЧЕЛЯБИНСК БАНКА</w:t>
                  </w:r>
                  <w:r w:rsidRPr="002C7BF5">
                    <w:rPr>
                      <w:bCs/>
                      <w:color w:val="000000"/>
                      <w:sz w:val="28"/>
                      <w:szCs w:val="28"/>
                    </w:rPr>
                    <w:t xml:space="preserve"> </w:t>
                  </w:r>
                  <w:r w:rsidRPr="00054DEC">
                    <w:rPr>
                      <w:sz w:val="18"/>
                      <w:szCs w:val="18"/>
                    </w:rPr>
                    <w:t>РОССИИ//УФК ПО ЧЕЛЯБИНСКОЙ ОБЛАСТИ</w:t>
                  </w:r>
                  <w:r>
                    <w:rPr>
                      <w:sz w:val="18"/>
                      <w:szCs w:val="18"/>
                    </w:rPr>
                    <w:t xml:space="preserve"> </w:t>
                  </w:r>
                  <w:r w:rsidRPr="00054DEC">
                    <w:rPr>
                      <w:sz w:val="18"/>
                      <w:szCs w:val="18"/>
                    </w:rPr>
                    <w:t>Г. ЧЕЛЯБИНСК</w:t>
                  </w:r>
                </w:p>
                <w:p w:rsidR="005C1386" w:rsidRPr="005C1386" w:rsidRDefault="005C1386" w:rsidP="005C1386">
                  <w:pPr>
                    <w:spacing w:after="0"/>
                    <w:rPr>
                      <w:rFonts w:eastAsia="Calibri" w:cs="Times New Roman"/>
                      <w:sz w:val="18"/>
                      <w:szCs w:val="18"/>
                    </w:rPr>
                  </w:pPr>
                  <w:r w:rsidRPr="005C1386">
                    <w:rPr>
                      <w:rFonts w:eastAsia="Calibri" w:cs="Times New Roman"/>
                      <w:sz w:val="18"/>
                      <w:szCs w:val="18"/>
                    </w:rPr>
                    <w:t>КБК, разрешение и пункт указывать не требуется</w:t>
                  </w:r>
                </w:p>
                <w:p w:rsidR="00233D51" w:rsidRDefault="005C1386" w:rsidP="005C1386">
                  <w:pPr>
                    <w:spacing w:after="0"/>
                    <w:rPr>
                      <w:rFonts w:eastAsia="Calibri" w:cs="Times New Roman"/>
                      <w:sz w:val="18"/>
                      <w:szCs w:val="18"/>
                    </w:rPr>
                  </w:pPr>
                  <w:r w:rsidRPr="005C1386">
                    <w:rPr>
                      <w:rFonts w:eastAsia="Calibri" w:cs="Times New Roman"/>
                      <w:sz w:val="18"/>
                      <w:szCs w:val="18"/>
                    </w:rPr>
                    <w:t>л/с 30696Ц11370</w:t>
                  </w:r>
                </w:p>
                <w:p w:rsidR="005C1386" w:rsidRDefault="005C1386" w:rsidP="0068396C">
                  <w:pPr>
                    <w:spacing w:after="0"/>
                    <w:rPr>
                      <w:rFonts w:eastAsia="Calibri" w:cs="Times New Roman"/>
                      <w:sz w:val="18"/>
                      <w:szCs w:val="18"/>
                    </w:rPr>
                  </w:pPr>
                </w:p>
                <w:p w:rsidR="0068396C" w:rsidRDefault="0068396C" w:rsidP="0068396C">
                  <w:pPr>
                    <w:spacing w:after="0"/>
                    <w:rPr>
                      <w:rFonts w:eastAsia="Calibri" w:cs="Times New Roman"/>
                      <w:sz w:val="18"/>
                      <w:szCs w:val="18"/>
                    </w:rPr>
                  </w:pPr>
                  <w:r>
                    <w:rPr>
                      <w:rFonts w:eastAsia="Calibri" w:cs="Times New Roman"/>
                      <w:sz w:val="18"/>
                      <w:szCs w:val="18"/>
                    </w:rPr>
                    <w:t>Дир</w:t>
                  </w:r>
                  <w:r w:rsidRPr="0068396C">
                    <w:rPr>
                      <w:rFonts w:eastAsia="Calibri" w:cs="Times New Roman"/>
                      <w:sz w:val="18"/>
                      <w:szCs w:val="18"/>
                    </w:rPr>
                    <w:t>ектор</w:t>
                  </w:r>
                  <w:r>
                    <w:rPr>
                      <w:rFonts w:eastAsia="Calibri" w:cs="Times New Roman"/>
                      <w:sz w:val="18"/>
                      <w:szCs w:val="18"/>
                    </w:rPr>
                    <w:t xml:space="preserve"> ТТИ</w:t>
                  </w:r>
                  <w:r w:rsidR="002168FD">
                    <w:rPr>
                      <w:rFonts w:eastAsia="Calibri" w:cs="Times New Roman"/>
                      <w:sz w:val="18"/>
                      <w:szCs w:val="18"/>
                    </w:rPr>
                    <w:t xml:space="preserve"> НИЯУ МИФИ:</w:t>
                  </w:r>
                </w:p>
                <w:p w:rsidR="002168FD" w:rsidRPr="0068396C" w:rsidRDefault="002168FD" w:rsidP="0068396C">
                  <w:pPr>
                    <w:spacing w:after="0"/>
                    <w:rPr>
                      <w:rFonts w:eastAsia="Calibri" w:cs="Times New Roman"/>
                      <w:i/>
                      <w:sz w:val="18"/>
                      <w:szCs w:val="18"/>
                    </w:rPr>
                  </w:pPr>
                </w:p>
                <w:p w:rsidR="0068396C" w:rsidRPr="0068396C" w:rsidRDefault="0068396C" w:rsidP="0068396C">
                  <w:pPr>
                    <w:spacing w:after="0"/>
                    <w:rPr>
                      <w:rFonts w:eastAsia="Calibri" w:cs="Times New Roman"/>
                      <w:b/>
                      <w:sz w:val="18"/>
                      <w:szCs w:val="18"/>
                    </w:rPr>
                  </w:pPr>
                  <w:r w:rsidRPr="0068396C">
                    <w:rPr>
                      <w:rFonts w:eastAsia="Calibri" w:cs="Times New Roman"/>
                      <w:sz w:val="18"/>
                      <w:szCs w:val="18"/>
                    </w:rPr>
                    <w:t xml:space="preserve">                              ____________________    </w:t>
                  </w:r>
                  <w:r>
                    <w:rPr>
                      <w:rFonts w:eastAsia="Calibri" w:cs="Times New Roman"/>
                      <w:sz w:val="18"/>
                      <w:szCs w:val="18"/>
                    </w:rPr>
                    <w:t>Т.И. Улитина</w:t>
                  </w:r>
                  <w:r w:rsidRPr="0068396C">
                    <w:rPr>
                      <w:rFonts w:eastAsia="Calibri" w:cs="Times New Roman"/>
                      <w:sz w:val="18"/>
                      <w:szCs w:val="18"/>
                    </w:rPr>
                    <w:t xml:space="preserve"> </w:t>
                  </w:r>
                </w:p>
                <w:p w:rsidR="0068396C" w:rsidRPr="0068396C" w:rsidRDefault="0068396C" w:rsidP="0068396C">
                  <w:pPr>
                    <w:spacing w:after="0"/>
                    <w:rPr>
                      <w:rFonts w:eastAsia="Calibri" w:cs="Times New Roman"/>
                      <w:sz w:val="18"/>
                      <w:szCs w:val="18"/>
                    </w:rPr>
                  </w:pPr>
                  <w:r w:rsidRPr="0068396C">
                    <w:rPr>
                      <w:rFonts w:eastAsia="Calibri" w:cs="Times New Roman"/>
                      <w:sz w:val="18"/>
                      <w:szCs w:val="18"/>
                    </w:rPr>
                    <w:t xml:space="preserve">                              «__</w:t>
                  </w:r>
                  <w:r w:rsidR="00054DEC">
                    <w:rPr>
                      <w:rFonts w:eastAsia="Calibri" w:cs="Times New Roman"/>
                      <w:sz w:val="18"/>
                      <w:szCs w:val="18"/>
                    </w:rPr>
                    <w:t>_</w:t>
                  </w:r>
                  <w:r w:rsidRPr="0068396C">
                    <w:rPr>
                      <w:rFonts w:eastAsia="Calibri" w:cs="Times New Roman"/>
                      <w:sz w:val="18"/>
                      <w:szCs w:val="18"/>
                    </w:rPr>
                    <w:t>_» ______________</w:t>
                  </w:r>
                  <w:r w:rsidR="00C236B0">
                    <w:rPr>
                      <w:rFonts w:eastAsia="Calibri" w:cs="Times New Roman"/>
                      <w:sz w:val="18"/>
                      <w:szCs w:val="18"/>
                    </w:rPr>
                    <w:t>202</w:t>
                  </w:r>
                  <w:r w:rsidR="00891FE5">
                    <w:rPr>
                      <w:rFonts w:eastAsia="Calibri" w:cs="Times New Roman"/>
                      <w:sz w:val="18"/>
                      <w:szCs w:val="18"/>
                    </w:rPr>
                    <w:t>5</w:t>
                  </w:r>
                  <w:r>
                    <w:rPr>
                      <w:rFonts w:eastAsia="Calibri" w:cs="Times New Roman"/>
                      <w:sz w:val="18"/>
                      <w:szCs w:val="18"/>
                    </w:rPr>
                    <w:t xml:space="preserve"> </w:t>
                  </w:r>
                  <w:r w:rsidRPr="0068396C">
                    <w:rPr>
                      <w:rFonts w:eastAsia="Calibri" w:cs="Times New Roman"/>
                      <w:sz w:val="18"/>
                      <w:szCs w:val="18"/>
                    </w:rPr>
                    <w:t>г.</w:t>
                  </w:r>
                </w:p>
                <w:p w:rsidR="00591CC1" w:rsidRPr="00357AD4" w:rsidRDefault="00591CC1" w:rsidP="00591CC1">
                  <w:pPr>
                    <w:jc w:val="right"/>
                  </w:pPr>
                  <w:r>
                    <w:t xml:space="preserve"> </w:t>
                  </w:r>
                </w:p>
                <w:p w:rsidR="0099412B" w:rsidRPr="002D14A6" w:rsidRDefault="0068396C" w:rsidP="00591CC1">
                  <w:pPr>
                    <w:spacing w:after="0"/>
                    <w:rPr>
                      <w:rFonts w:cs="Times New Roman"/>
                      <w:sz w:val="18"/>
                      <w:szCs w:val="18"/>
                    </w:rPr>
                  </w:pPr>
                  <w:r>
                    <w:rPr>
                      <w:rFonts w:cs="Times New Roman"/>
                      <w:sz w:val="18"/>
                      <w:szCs w:val="18"/>
                    </w:rPr>
                    <w:t xml:space="preserve">                      </w:t>
                  </w:r>
                </w:p>
              </w:txbxContent>
            </v:textbox>
          </v:rect>
        </w:pict>
      </w:r>
      <w:r>
        <w:rPr>
          <w:rFonts w:cs="Times New Roman"/>
          <w:noProof/>
          <w:sz w:val="20"/>
          <w:lang w:eastAsia="ru-RU"/>
        </w:rPr>
        <w:pict>
          <v:rect id="Прямоугольник 6" o:spid="_x0000_s1027" style="position:absolute;left:0;text-align:left;margin-left:-5.85pt;margin-top:5.4pt;width:252pt;height:275.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3658B1" w:rsidRPr="00552E1E" w:rsidRDefault="003658B1" w:rsidP="003658B1">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3658B1" w:rsidRPr="00552E1E" w:rsidRDefault="003658B1" w:rsidP="003658B1">
                  <w:pPr>
                    <w:rPr>
                      <w:rFonts w:cs="Times New Roman"/>
                      <w:sz w:val="14"/>
                      <w:szCs w:val="14"/>
                    </w:rPr>
                  </w:pPr>
                  <w:r w:rsidRPr="00552E1E">
                    <w:rPr>
                      <w:rFonts w:cs="Times New Roman"/>
                      <w:sz w:val="14"/>
                      <w:szCs w:val="14"/>
                    </w:rPr>
                    <w:t xml:space="preserve">                              /Ф.И.О. полностью/</w:t>
                  </w:r>
                </w:p>
                <w:p w:rsidR="003658B1" w:rsidRPr="00552E1E" w:rsidRDefault="003658B1" w:rsidP="003658B1">
                  <w:pPr>
                    <w:spacing w:line="240" w:lineRule="exact"/>
                    <w:rPr>
                      <w:rFonts w:cs="Times New Roman"/>
                      <w:sz w:val="18"/>
                      <w:szCs w:val="18"/>
                    </w:rPr>
                  </w:pPr>
                  <w:proofErr w:type="gramStart"/>
                  <w:r w:rsidRPr="00552E1E">
                    <w:rPr>
                      <w:rFonts w:cs="Times New Roman"/>
                      <w:sz w:val="18"/>
                      <w:szCs w:val="18"/>
                    </w:rPr>
                    <w:t>дата  рождения</w:t>
                  </w:r>
                  <w:proofErr w:type="gramEnd"/>
                  <w:r w:rsidRPr="00552E1E">
                    <w:rPr>
                      <w:rFonts w:cs="Times New Roman"/>
                      <w:sz w:val="18"/>
                      <w:szCs w:val="18"/>
                    </w:rPr>
                    <w:t xml:space="preserve"> «____» ______________ 19 ____г., паспорт  №______________________,выдан_____________________________________________________________________________________, «____» __________ 20____г.,       проживающий          в городе _______________________________________, улица ____________________________________,   дом ____ , корп. _____ , квартира _____ . Телефон__________________________</w:t>
                  </w:r>
                </w:p>
                <w:p w:rsidR="003658B1" w:rsidRPr="00552E1E" w:rsidRDefault="003658B1" w:rsidP="003658B1">
                  <w:pPr>
                    <w:rPr>
                      <w:rFonts w:cs="Times New Roman"/>
                      <w:sz w:val="18"/>
                      <w:szCs w:val="18"/>
                    </w:rPr>
                  </w:pPr>
                </w:p>
                <w:p w:rsidR="005C1386" w:rsidRPr="00552E1E" w:rsidRDefault="005C1386" w:rsidP="00B37CFA">
                  <w:pPr>
                    <w:spacing w:after="0"/>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w:t>
                  </w:r>
                  <w:r w:rsidR="006C3E3D">
                    <w:rPr>
                      <w:rFonts w:cs="Times New Roman"/>
                      <w:b/>
                      <w:sz w:val="18"/>
                      <w:szCs w:val="18"/>
                    </w:rPr>
                    <w:t>_______</w:t>
                  </w:r>
                  <w:r w:rsidRPr="00552E1E">
                    <w:rPr>
                      <w:rFonts w:cs="Times New Roman"/>
                      <w:b/>
                      <w:sz w:val="18"/>
                      <w:szCs w:val="18"/>
                    </w:rPr>
                    <w:t>_________)</w:t>
                  </w:r>
                </w:p>
                <w:p w:rsidR="0099412B" w:rsidRPr="00552E1E" w:rsidRDefault="0099412B" w:rsidP="0099412B">
                  <w:pPr>
                    <w:rPr>
                      <w:rFonts w:cs="Times New Roman"/>
                      <w:sz w:val="14"/>
                      <w:szCs w:val="14"/>
                    </w:rPr>
                  </w:pPr>
                  <w:r w:rsidRPr="00552E1E">
                    <w:rPr>
                      <w:rFonts w:cs="Times New Roman"/>
                      <w:sz w:val="14"/>
                      <w:szCs w:val="14"/>
                    </w:rPr>
                    <w:t xml:space="preserve">             /Подпись/                  </w:t>
                  </w:r>
                  <w:r w:rsidR="006C3E3D">
                    <w:rPr>
                      <w:rFonts w:cs="Times New Roman"/>
                      <w:sz w:val="14"/>
                      <w:szCs w:val="14"/>
                    </w:rPr>
                    <w:t xml:space="preserve">              </w:t>
                  </w:r>
                  <w:r w:rsidRPr="00552E1E">
                    <w:rPr>
                      <w:rFonts w:cs="Times New Roman"/>
                      <w:sz w:val="14"/>
                      <w:szCs w:val="14"/>
                    </w:rPr>
                    <w:t xml:space="preserve">             /Фамилия/</w:t>
                  </w:r>
                </w:p>
                <w:p w:rsidR="0099412B" w:rsidRPr="00552E1E" w:rsidRDefault="0099412B" w:rsidP="0099412B">
                  <w:pPr>
                    <w:spacing w:line="228" w:lineRule="auto"/>
                    <w:rPr>
                      <w:sz w:val="18"/>
                      <w:szCs w:val="18"/>
                    </w:rPr>
                  </w:pPr>
                  <w:r w:rsidRPr="00552E1E">
                    <w:rPr>
                      <w:sz w:val="18"/>
                      <w:szCs w:val="18"/>
                    </w:rPr>
                    <w:t>«__</w:t>
                  </w:r>
                  <w:r w:rsidR="00054DEC">
                    <w:rPr>
                      <w:sz w:val="18"/>
                      <w:szCs w:val="18"/>
                    </w:rPr>
                    <w:t>_</w:t>
                  </w:r>
                  <w:r w:rsidRPr="00552E1E">
                    <w:rPr>
                      <w:sz w:val="18"/>
                      <w:szCs w:val="18"/>
                    </w:rPr>
                    <w:t>_» ________</w:t>
                  </w:r>
                  <w:r w:rsidR="006C3E3D">
                    <w:rPr>
                      <w:sz w:val="18"/>
                      <w:szCs w:val="18"/>
                    </w:rPr>
                    <w:t>____________</w:t>
                  </w:r>
                  <w:r w:rsidRPr="00552E1E">
                    <w:rPr>
                      <w:sz w:val="18"/>
                      <w:szCs w:val="18"/>
                    </w:rPr>
                    <w:t xml:space="preserve">______ </w:t>
                  </w:r>
                  <w:r w:rsidR="00C236B0">
                    <w:rPr>
                      <w:sz w:val="18"/>
                      <w:szCs w:val="18"/>
                    </w:rPr>
                    <w:t>202</w:t>
                  </w:r>
                  <w:r w:rsidR="00891FE5">
                    <w:rPr>
                      <w:sz w:val="18"/>
                      <w:szCs w:val="18"/>
                    </w:rPr>
                    <w:t>5</w:t>
                  </w:r>
                  <w:r w:rsidR="002671FC">
                    <w:rPr>
                      <w:sz w:val="18"/>
                      <w:szCs w:val="18"/>
                    </w:rPr>
                    <w:t xml:space="preserve"> </w:t>
                  </w:r>
                  <w:r w:rsidRPr="00552E1E">
                    <w:rPr>
                      <w:sz w:val="18"/>
                      <w:szCs w:val="18"/>
                    </w:rPr>
                    <w:t>г.</w:t>
                  </w:r>
                </w:p>
              </w:txbxContent>
            </v:textbox>
          </v:rect>
        </w:pic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2"/>
  </w:compat>
  <w:rsids>
    <w:rsidRoot w:val="005B4C91"/>
    <w:rsid w:val="000365FC"/>
    <w:rsid w:val="00054DEC"/>
    <w:rsid w:val="00061C39"/>
    <w:rsid w:val="00072288"/>
    <w:rsid w:val="00075B93"/>
    <w:rsid w:val="00080F89"/>
    <w:rsid w:val="000861D4"/>
    <w:rsid w:val="00096090"/>
    <w:rsid w:val="000C0CD5"/>
    <w:rsid w:val="000C7054"/>
    <w:rsid w:val="000D3B14"/>
    <w:rsid w:val="000D7D72"/>
    <w:rsid w:val="000F5C9C"/>
    <w:rsid w:val="001043A7"/>
    <w:rsid w:val="001046B8"/>
    <w:rsid w:val="001510DA"/>
    <w:rsid w:val="00161649"/>
    <w:rsid w:val="00175FA6"/>
    <w:rsid w:val="00185C90"/>
    <w:rsid w:val="001C1643"/>
    <w:rsid w:val="001C27CC"/>
    <w:rsid w:val="001D3C77"/>
    <w:rsid w:val="001D62B0"/>
    <w:rsid w:val="001E74A0"/>
    <w:rsid w:val="00212922"/>
    <w:rsid w:val="00216607"/>
    <w:rsid w:val="002168FD"/>
    <w:rsid w:val="00225B4D"/>
    <w:rsid w:val="00230E5F"/>
    <w:rsid w:val="00232596"/>
    <w:rsid w:val="00233D51"/>
    <w:rsid w:val="00241B17"/>
    <w:rsid w:val="002451BA"/>
    <w:rsid w:val="002503B3"/>
    <w:rsid w:val="002604F2"/>
    <w:rsid w:val="0026536B"/>
    <w:rsid w:val="002671FC"/>
    <w:rsid w:val="002712AD"/>
    <w:rsid w:val="002D0E33"/>
    <w:rsid w:val="002D14A6"/>
    <w:rsid w:val="002E6B7C"/>
    <w:rsid w:val="00314B2F"/>
    <w:rsid w:val="00334351"/>
    <w:rsid w:val="003658B1"/>
    <w:rsid w:val="003A7F42"/>
    <w:rsid w:val="003B0759"/>
    <w:rsid w:val="003C235F"/>
    <w:rsid w:val="003C25E6"/>
    <w:rsid w:val="003D477A"/>
    <w:rsid w:val="003E1525"/>
    <w:rsid w:val="00410654"/>
    <w:rsid w:val="004540E8"/>
    <w:rsid w:val="004840CF"/>
    <w:rsid w:val="004A4569"/>
    <w:rsid w:val="004D40DF"/>
    <w:rsid w:val="00504172"/>
    <w:rsid w:val="00536198"/>
    <w:rsid w:val="00552E1E"/>
    <w:rsid w:val="00553769"/>
    <w:rsid w:val="00591CC1"/>
    <w:rsid w:val="005B4C91"/>
    <w:rsid w:val="005C1386"/>
    <w:rsid w:val="005E3209"/>
    <w:rsid w:val="006422F8"/>
    <w:rsid w:val="00672E96"/>
    <w:rsid w:val="0068396C"/>
    <w:rsid w:val="006B1E67"/>
    <w:rsid w:val="006B64C9"/>
    <w:rsid w:val="006C3E3D"/>
    <w:rsid w:val="00705CB2"/>
    <w:rsid w:val="00721A1D"/>
    <w:rsid w:val="007526F7"/>
    <w:rsid w:val="00785110"/>
    <w:rsid w:val="00800F1A"/>
    <w:rsid w:val="00850106"/>
    <w:rsid w:val="00853EC5"/>
    <w:rsid w:val="00854C68"/>
    <w:rsid w:val="0086344C"/>
    <w:rsid w:val="00891FE5"/>
    <w:rsid w:val="008A10DB"/>
    <w:rsid w:val="008D4CC3"/>
    <w:rsid w:val="00915B17"/>
    <w:rsid w:val="009162F2"/>
    <w:rsid w:val="00917978"/>
    <w:rsid w:val="0093631C"/>
    <w:rsid w:val="0099412B"/>
    <w:rsid w:val="009A690B"/>
    <w:rsid w:val="009D3ADA"/>
    <w:rsid w:val="00A372C0"/>
    <w:rsid w:val="00A719DA"/>
    <w:rsid w:val="00A8165F"/>
    <w:rsid w:val="00A841E8"/>
    <w:rsid w:val="00AB0246"/>
    <w:rsid w:val="00AB20E0"/>
    <w:rsid w:val="00AD3F63"/>
    <w:rsid w:val="00B011DD"/>
    <w:rsid w:val="00B11987"/>
    <w:rsid w:val="00B37CFA"/>
    <w:rsid w:val="00B616D6"/>
    <w:rsid w:val="00B64399"/>
    <w:rsid w:val="00BE16D1"/>
    <w:rsid w:val="00C120A7"/>
    <w:rsid w:val="00C1701E"/>
    <w:rsid w:val="00C2043B"/>
    <w:rsid w:val="00C236B0"/>
    <w:rsid w:val="00C240B5"/>
    <w:rsid w:val="00C25997"/>
    <w:rsid w:val="00C36A8C"/>
    <w:rsid w:val="00C421EB"/>
    <w:rsid w:val="00C51FB1"/>
    <w:rsid w:val="00C701D8"/>
    <w:rsid w:val="00C76199"/>
    <w:rsid w:val="00C76ACF"/>
    <w:rsid w:val="00CA5C8D"/>
    <w:rsid w:val="00CC683C"/>
    <w:rsid w:val="00CD2CF3"/>
    <w:rsid w:val="00D16341"/>
    <w:rsid w:val="00D51A26"/>
    <w:rsid w:val="00D64616"/>
    <w:rsid w:val="00DA2448"/>
    <w:rsid w:val="00DC19BA"/>
    <w:rsid w:val="00DE58CC"/>
    <w:rsid w:val="00E35146"/>
    <w:rsid w:val="00E53604"/>
    <w:rsid w:val="00EB2E93"/>
    <w:rsid w:val="00ED78C0"/>
    <w:rsid w:val="00EF6770"/>
    <w:rsid w:val="00F0251D"/>
    <w:rsid w:val="00F14BFB"/>
    <w:rsid w:val="00F624C5"/>
    <w:rsid w:val="00F7430A"/>
    <w:rsid w:val="00F7780B"/>
    <w:rsid w:val="00F83D59"/>
    <w:rsid w:val="00FB59E6"/>
    <w:rsid w:val="00FC5388"/>
    <w:rsid w:val="00FE2230"/>
    <w:rsid w:val="00FF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0C0855"/>
  <w15:docId w15:val="{2AE79362-C897-4C8B-A6D2-9EA48000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0960">
      <w:bodyDiv w:val="1"/>
      <w:marLeft w:val="0"/>
      <w:marRight w:val="0"/>
      <w:marTop w:val="0"/>
      <w:marBottom w:val="0"/>
      <w:divBdr>
        <w:top w:val="none" w:sz="0" w:space="0" w:color="auto"/>
        <w:left w:val="none" w:sz="0" w:space="0" w:color="auto"/>
        <w:bottom w:val="none" w:sz="0" w:space="0" w:color="auto"/>
        <w:right w:val="none" w:sz="0" w:space="0" w:color="auto"/>
      </w:divBdr>
    </w:div>
    <w:div w:id="1117677900">
      <w:bodyDiv w:val="1"/>
      <w:marLeft w:val="0"/>
      <w:marRight w:val="0"/>
      <w:marTop w:val="0"/>
      <w:marBottom w:val="0"/>
      <w:divBdr>
        <w:top w:val="none" w:sz="0" w:space="0" w:color="auto"/>
        <w:left w:val="none" w:sz="0" w:space="0" w:color="auto"/>
        <w:bottom w:val="none" w:sz="0" w:space="0" w:color="auto"/>
        <w:right w:val="none" w:sz="0" w:space="0" w:color="auto"/>
      </w:divBdr>
    </w:div>
    <w:div w:id="1136021022">
      <w:bodyDiv w:val="1"/>
      <w:marLeft w:val="0"/>
      <w:marRight w:val="0"/>
      <w:marTop w:val="0"/>
      <w:marBottom w:val="0"/>
      <w:divBdr>
        <w:top w:val="none" w:sz="0" w:space="0" w:color="auto"/>
        <w:left w:val="none" w:sz="0" w:space="0" w:color="auto"/>
        <w:bottom w:val="none" w:sz="0" w:space="0" w:color="auto"/>
        <w:right w:val="none" w:sz="0" w:space="0" w:color="auto"/>
      </w:divBdr>
    </w:div>
    <w:div w:id="1172337476">
      <w:bodyDiv w:val="1"/>
      <w:marLeft w:val="0"/>
      <w:marRight w:val="0"/>
      <w:marTop w:val="0"/>
      <w:marBottom w:val="0"/>
      <w:divBdr>
        <w:top w:val="none" w:sz="0" w:space="0" w:color="auto"/>
        <w:left w:val="none" w:sz="0" w:space="0" w:color="auto"/>
        <w:bottom w:val="none" w:sz="0" w:space="0" w:color="auto"/>
        <w:right w:val="none" w:sz="0" w:space="0" w:color="auto"/>
      </w:divBdr>
    </w:div>
    <w:div w:id="1188985762">
      <w:bodyDiv w:val="1"/>
      <w:marLeft w:val="0"/>
      <w:marRight w:val="0"/>
      <w:marTop w:val="0"/>
      <w:marBottom w:val="0"/>
      <w:divBdr>
        <w:top w:val="none" w:sz="0" w:space="0" w:color="auto"/>
        <w:left w:val="none" w:sz="0" w:space="0" w:color="auto"/>
        <w:bottom w:val="none" w:sz="0" w:space="0" w:color="auto"/>
        <w:right w:val="none" w:sz="0" w:space="0" w:color="auto"/>
      </w:divBdr>
    </w:div>
    <w:div w:id="1241061074">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7576780">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7AB0-DC76-4663-A648-A79EEC05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Татьяна В. Труфанова</cp:lastModifiedBy>
  <cp:revision>137</cp:revision>
  <cp:lastPrinted>2021-07-19T11:21:00Z</cp:lastPrinted>
  <dcterms:created xsi:type="dcterms:W3CDTF">2014-05-12T07:45:00Z</dcterms:created>
  <dcterms:modified xsi:type="dcterms:W3CDTF">2025-01-31T10:03:00Z</dcterms:modified>
</cp:coreProperties>
</file>